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36" w:rsidRPr="007C0EC8" w:rsidRDefault="00E00036" w:rsidP="007C0EC8">
      <w:pPr>
        <w:jc w:val="center"/>
        <w:rPr>
          <w:b/>
          <w:szCs w:val="28"/>
        </w:rPr>
      </w:pPr>
      <w:r w:rsidRPr="007C0EC8">
        <w:rPr>
          <w:b/>
          <w:szCs w:val="28"/>
        </w:rPr>
        <w:t>ХАНТЫ-МАНСИЙСКИЙ АВТОНОМНЫЙ ОКРУГ - ЮГРА</w:t>
      </w:r>
    </w:p>
    <w:p w:rsidR="00E00036" w:rsidRPr="007C0EC8" w:rsidRDefault="00E00036" w:rsidP="007C0EC8">
      <w:pPr>
        <w:pStyle w:val="1"/>
        <w:jc w:val="center"/>
        <w:rPr>
          <w:b/>
          <w:sz w:val="28"/>
          <w:szCs w:val="28"/>
        </w:rPr>
      </w:pPr>
      <w:r w:rsidRPr="007C0EC8">
        <w:rPr>
          <w:b/>
          <w:sz w:val="28"/>
          <w:szCs w:val="28"/>
        </w:rPr>
        <w:t>ТЮМЕНСКАЯ ОБЛАСТЬ</w:t>
      </w:r>
    </w:p>
    <w:p w:rsidR="00E00036" w:rsidRPr="007C0EC8" w:rsidRDefault="00E00036" w:rsidP="007C0EC8">
      <w:pPr>
        <w:jc w:val="center"/>
        <w:rPr>
          <w:b/>
          <w:szCs w:val="28"/>
        </w:rPr>
      </w:pPr>
      <w:r w:rsidRPr="007C0EC8">
        <w:rPr>
          <w:b/>
          <w:szCs w:val="28"/>
        </w:rPr>
        <w:t>ХАНТЫ-МАНСИЙСКИЙ РАЙОН</w:t>
      </w:r>
    </w:p>
    <w:p w:rsidR="00E00036" w:rsidRPr="007C0EC8" w:rsidRDefault="00E00036" w:rsidP="007C0EC8">
      <w:pPr>
        <w:pStyle w:val="1"/>
        <w:rPr>
          <w:b/>
          <w:sz w:val="28"/>
          <w:szCs w:val="28"/>
        </w:rPr>
      </w:pPr>
    </w:p>
    <w:p w:rsidR="00E00036" w:rsidRPr="007C0EC8" w:rsidRDefault="00E00036" w:rsidP="007C0EC8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7C0EC8">
        <w:rPr>
          <w:b/>
          <w:sz w:val="28"/>
          <w:szCs w:val="28"/>
        </w:rPr>
        <w:tab/>
      </w:r>
      <w:r w:rsidRPr="007C0EC8">
        <w:rPr>
          <w:b/>
          <w:sz w:val="28"/>
          <w:szCs w:val="28"/>
        </w:rPr>
        <w:tab/>
        <w:t>Д У М А</w:t>
      </w:r>
    </w:p>
    <w:p w:rsidR="00E00036" w:rsidRPr="007C0EC8" w:rsidRDefault="00E00036" w:rsidP="007C0EC8">
      <w:pPr>
        <w:tabs>
          <w:tab w:val="left" w:pos="6602"/>
        </w:tabs>
        <w:rPr>
          <w:szCs w:val="28"/>
        </w:rPr>
      </w:pPr>
      <w:r w:rsidRPr="007C0EC8">
        <w:rPr>
          <w:szCs w:val="28"/>
        </w:rPr>
        <w:tab/>
      </w:r>
    </w:p>
    <w:p w:rsidR="00E00036" w:rsidRPr="007C0EC8" w:rsidRDefault="00E00036" w:rsidP="007C0EC8">
      <w:pPr>
        <w:jc w:val="center"/>
        <w:rPr>
          <w:b/>
          <w:szCs w:val="28"/>
        </w:rPr>
      </w:pPr>
      <w:r w:rsidRPr="007C0EC8">
        <w:rPr>
          <w:b/>
          <w:szCs w:val="28"/>
        </w:rPr>
        <w:t>Р Е Ш Е Н И Е</w:t>
      </w:r>
    </w:p>
    <w:p w:rsidR="00E00036" w:rsidRPr="007C0EC8" w:rsidRDefault="00E00036" w:rsidP="007C0EC8">
      <w:pPr>
        <w:ind w:firstLine="720"/>
        <w:jc w:val="center"/>
        <w:rPr>
          <w:b/>
          <w:szCs w:val="28"/>
        </w:rPr>
      </w:pPr>
    </w:p>
    <w:p w:rsidR="00E00036" w:rsidRPr="007C0EC8" w:rsidRDefault="007C0EC8" w:rsidP="007C0EC8">
      <w:pPr>
        <w:rPr>
          <w:szCs w:val="28"/>
        </w:rPr>
      </w:pPr>
      <w:r>
        <w:rPr>
          <w:szCs w:val="28"/>
        </w:rPr>
        <w:t xml:space="preserve">22.10.2010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575</w:t>
      </w:r>
    </w:p>
    <w:p w:rsidR="00E00036" w:rsidRPr="007C0EC8" w:rsidRDefault="00E00036" w:rsidP="007C0EC8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036" w:rsidRPr="007C0EC8" w:rsidRDefault="00E00036" w:rsidP="007C0E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</w:p>
    <w:p w:rsidR="00E00036" w:rsidRPr="007C0EC8" w:rsidRDefault="00E00036" w:rsidP="007C0E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дополнений в Устав </w:t>
      </w:r>
    </w:p>
    <w:p w:rsidR="00E00036" w:rsidRPr="007C0EC8" w:rsidRDefault="00E00036" w:rsidP="007C0E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0036" w:rsidRPr="007C0EC8" w:rsidRDefault="00E00036" w:rsidP="007C0E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Pr="007C0EC8" w:rsidRDefault="00E00036" w:rsidP="007C0E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ab/>
      </w:r>
      <w:r w:rsidR="008A14CD" w:rsidRPr="007C0EC8">
        <w:rPr>
          <w:rFonts w:ascii="Times New Roman" w:hAnsi="Times New Roman" w:cs="Times New Roman"/>
          <w:sz w:val="28"/>
          <w:szCs w:val="28"/>
        </w:rPr>
        <w:t xml:space="preserve">На </w:t>
      </w:r>
      <w:r w:rsidRPr="007C0EC8">
        <w:rPr>
          <w:rFonts w:ascii="Times New Roman" w:hAnsi="Times New Roman" w:cs="Times New Roman"/>
          <w:sz w:val="28"/>
          <w:szCs w:val="28"/>
        </w:rPr>
        <w:t>основании ст</w:t>
      </w:r>
      <w:r w:rsidR="008A14CD" w:rsidRPr="007C0EC8">
        <w:rPr>
          <w:rFonts w:ascii="Times New Roman" w:hAnsi="Times New Roman" w:cs="Times New Roman"/>
          <w:sz w:val="28"/>
          <w:szCs w:val="28"/>
        </w:rPr>
        <w:t>атьи</w:t>
      </w:r>
      <w:r w:rsidRPr="007C0EC8">
        <w:rPr>
          <w:rFonts w:ascii="Times New Roman" w:hAnsi="Times New Roman" w:cs="Times New Roman"/>
          <w:sz w:val="28"/>
          <w:szCs w:val="28"/>
        </w:rPr>
        <w:t xml:space="preserve"> 44 Федерального закона № 131-ФЗ</w:t>
      </w:r>
      <w:r w:rsidR="007C0EC8">
        <w:rPr>
          <w:rFonts w:ascii="Times New Roman" w:hAnsi="Times New Roman" w:cs="Times New Roman"/>
          <w:sz w:val="28"/>
          <w:szCs w:val="28"/>
        </w:rPr>
        <w:t xml:space="preserve"> </w:t>
      </w:r>
      <w:r w:rsidRPr="007C0EC8">
        <w:rPr>
          <w:rFonts w:ascii="Times New Roman" w:hAnsi="Times New Roman" w:cs="Times New Roman"/>
          <w:sz w:val="28"/>
          <w:szCs w:val="28"/>
        </w:rPr>
        <w:t>от 10 октября 2003 года «Об общих принципах организации местного самоуправления в Российской Федерации», с</w:t>
      </w:r>
      <w:r w:rsidR="001B1EA0" w:rsidRPr="007C0EC8">
        <w:rPr>
          <w:rFonts w:ascii="Times New Roman" w:hAnsi="Times New Roman" w:cs="Times New Roman"/>
          <w:sz w:val="28"/>
          <w:szCs w:val="28"/>
        </w:rPr>
        <w:t>т</w:t>
      </w:r>
      <w:r w:rsidR="008A14CD" w:rsidRPr="007C0EC8">
        <w:rPr>
          <w:rFonts w:ascii="Times New Roman" w:hAnsi="Times New Roman" w:cs="Times New Roman"/>
          <w:sz w:val="28"/>
          <w:szCs w:val="28"/>
        </w:rPr>
        <w:t>атьи 51 У</w:t>
      </w:r>
      <w:r w:rsidRPr="007C0EC8">
        <w:rPr>
          <w:rFonts w:ascii="Times New Roman" w:hAnsi="Times New Roman" w:cs="Times New Roman"/>
          <w:sz w:val="28"/>
          <w:szCs w:val="28"/>
        </w:rPr>
        <w:t>става Ханты-Мансийского района,</w:t>
      </w:r>
      <w:r w:rsidR="00161721" w:rsidRPr="007C0EC8">
        <w:rPr>
          <w:rFonts w:ascii="Times New Roman" w:hAnsi="Times New Roman" w:cs="Times New Roman"/>
          <w:sz w:val="28"/>
          <w:szCs w:val="28"/>
        </w:rPr>
        <w:t xml:space="preserve"> учитывая результаты публичных слушаний</w:t>
      </w:r>
      <w:r w:rsidR="00705166" w:rsidRPr="007C0EC8">
        <w:rPr>
          <w:rFonts w:ascii="Times New Roman" w:hAnsi="Times New Roman" w:cs="Times New Roman"/>
          <w:sz w:val="28"/>
          <w:szCs w:val="28"/>
        </w:rPr>
        <w:t>,</w:t>
      </w:r>
    </w:p>
    <w:p w:rsidR="00E00036" w:rsidRPr="007C0EC8" w:rsidRDefault="00E00036" w:rsidP="007C0EC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Pr="007C0EC8" w:rsidRDefault="00E00036" w:rsidP="007C0EC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0036" w:rsidRPr="007C0EC8" w:rsidRDefault="00E00036" w:rsidP="007C0EC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Pr="007C0EC8" w:rsidRDefault="00E00036" w:rsidP="007C0E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0036" w:rsidRPr="007C0EC8" w:rsidRDefault="00E00036" w:rsidP="007C0EC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7C0EC8" w:rsidP="007C0EC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0036" w:rsidRPr="007C0EC8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7C0EC8" w:rsidRDefault="007C0EC8" w:rsidP="007C0EC8">
      <w:pPr>
        <w:tabs>
          <w:tab w:val="left" w:pos="284"/>
          <w:tab w:val="left" w:pos="360"/>
          <w:tab w:val="left" w:pos="90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</w:t>
      </w:r>
    </w:p>
    <w:p w:rsidR="00991069" w:rsidRPr="007C0EC8" w:rsidRDefault="007C0EC8" w:rsidP="007C0EC8">
      <w:pPr>
        <w:tabs>
          <w:tab w:val="left" w:pos="284"/>
          <w:tab w:val="left" w:pos="360"/>
          <w:tab w:val="left" w:pos="90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2. </w:t>
      </w:r>
      <w:r w:rsidR="00991069" w:rsidRPr="007C0EC8">
        <w:rPr>
          <w:rFonts w:eastAsia="Arial Unicode MS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F46BAD" w:rsidRPr="007C0EC8">
        <w:rPr>
          <w:rFonts w:eastAsia="Arial Unicode MS"/>
          <w:szCs w:val="28"/>
        </w:rPr>
        <w:t>.</w:t>
      </w:r>
    </w:p>
    <w:p w:rsidR="007C0EC8" w:rsidRDefault="007C0EC8" w:rsidP="007C0EC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BAD" w:rsidRPr="007C0EC8" w:rsidRDefault="007C0EC8" w:rsidP="007C0EC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6BAD" w:rsidRPr="007C0EC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после его государственной регистрации и вступает в силу </w:t>
      </w:r>
      <w:r w:rsidR="00E24B71" w:rsidRPr="007C0EC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F46BAD" w:rsidRPr="007C0EC8">
        <w:rPr>
          <w:rFonts w:ascii="Times New Roman" w:hAnsi="Times New Roman" w:cs="Times New Roman"/>
          <w:sz w:val="28"/>
          <w:szCs w:val="28"/>
        </w:rPr>
        <w:t>.</w:t>
      </w:r>
    </w:p>
    <w:p w:rsidR="005B0784" w:rsidRPr="007C0EC8" w:rsidRDefault="005B0784" w:rsidP="007C0EC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784" w:rsidRPr="007C0EC8" w:rsidRDefault="005B0784" w:rsidP="007C0EC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784" w:rsidRPr="007C0EC8" w:rsidRDefault="005B0784" w:rsidP="007C0EC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Pr="007C0EC8" w:rsidRDefault="00E00036" w:rsidP="007C0EC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5166" w:rsidRPr="007C0EC8" w:rsidRDefault="00E00036" w:rsidP="007C0EC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</w:t>
      </w:r>
      <w:r w:rsidR="007C0E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0EC8">
        <w:rPr>
          <w:rFonts w:ascii="Times New Roman" w:hAnsi="Times New Roman" w:cs="Times New Roman"/>
          <w:sz w:val="28"/>
          <w:szCs w:val="28"/>
        </w:rPr>
        <w:t>П.Н. Захаров</w:t>
      </w:r>
    </w:p>
    <w:p w:rsidR="00705166" w:rsidRPr="007C0EC8" w:rsidRDefault="00705166" w:rsidP="007C0EC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Pr="007C0EC8" w:rsidRDefault="00467F1B" w:rsidP="007C0EC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</w:t>
      </w:r>
      <w:bookmarkStart w:id="0" w:name="_GoBack"/>
      <w:bookmarkEnd w:id="0"/>
      <w:r w:rsidR="007C0EC8">
        <w:rPr>
          <w:rFonts w:ascii="Times New Roman" w:hAnsi="Times New Roman" w:cs="Times New Roman"/>
          <w:sz w:val="28"/>
          <w:szCs w:val="28"/>
        </w:rPr>
        <w:t>2010</w:t>
      </w:r>
      <w:r w:rsidR="00E00036" w:rsidRPr="007C0EC8">
        <w:rPr>
          <w:rFonts w:ascii="Times New Roman" w:hAnsi="Times New Roman" w:cs="Times New Roman"/>
          <w:sz w:val="28"/>
          <w:szCs w:val="28"/>
        </w:rPr>
        <w:br w:type="page"/>
      </w:r>
    </w:p>
    <w:p w:rsidR="00E00036" w:rsidRPr="007C0EC8" w:rsidRDefault="00E00036" w:rsidP="007C0EC8">
      <w:pPr>
        <w:jc w:val="right"/>
        <w:rPr>
          <w:szCs w:val="28"/>
        </w:rPr>
      </w:pPr>
      <w:r w:rsidRPr="007C0EC8">
        <w:rPr>
          <w:szCs w:val="28"/>
        </w:rPr>
        <w:lastRenderedPageBreak/>
        <w:t xml:space="preserve">Приложение </w:t>
      </w:r>
    </w:p>
    <w:p w:rsidR="00E00036" w:rsidRPr="007C0EC8" w:rsidRDefault="00E00036" w:rsidP="007C0EC8">
      <w:pPr>
        <w:jc w:val="right"/>
        <w:rPr>
          <w:szCs w:val="28"/>
        </w:rPr>
      </w:pPr>
      <w:r w:rsidRPr="007C0EC8">
        <w:rPr>
          <w:szCs w:val="28"/>
        </w:rPr>
        <w:t xml:space="preserve">к решению Думы </w:t>
      </w:r>
    </w:p>
    <w:p w:rsidR="00E00036" w:rsidRPr="007C0EC8" w:rsidRDefault="00E00036" w:rsidP="007C0EC8">
      <w:pPr>
        <w:jc w:val="right"/>
        <w:rPr>
          <w:szCs w:val="28"/>
        </w:rPr>
      </w:pPr>
      <w:r w:rsidRPr="007C0EC8">
        <w:rPr>
          <w:szCs w:val="28"/>
        </w:rPr>
        <w:t>Ханты-Мансийского района</w:t>
      </w:r>
    </w:p>
    <w:p w:rsidR="00E00036" w:rsidRPr="007C0EC8" w:rsidRDefault="00E00036" w:rsidP="007C0EC8">
      <w:pPr>
        <w:jc w:val="right"/>
        <w:rPr>
          <w:szCs w:val="28"/>
        </w:rPr>
      </w:pPr>
      <w:r w:rsidRPr="007C0EC8">
        <w:rPr>
          <w:szCs w:val="28"/>
        </w:rPr>
        <w:t xml:space="preserve">от </w:t>
      </w:r>
      <w:r w:rsidR="007C0EC8">
        <w:rPr>
          <w:szCs w:val="28"/>
        </w:rPr>
        <w:t>22.10.2010</w:t>
      </w:r>
      <w:r w:rsidRPr="007C0EC8">
        <w:rPr>
          <w:szCs w:val="28"/>
        </w:rPr>
        <w:t xml:space="preserve"> №</w:t>
      </w:r>
      <w:r w:rsidR="007C0EC8">
        <w:rPr>
          <w:szCs w:val="28"/>
        </w:rPr>
        <w:t xml:space="preserve"> 575</w:t>
      </w:r>
    </w:p>
    <w:p w:rsidR="00E00036" w:rsidRPr="007C0EC8" w:rsidRDefault="00E00036" w:rsidP="007C0EC8">
      <w:pPr>
        <w:jc w:val="both"/>
        <w:rPr>
          <w:i/>
          <w:szCs w:val="28"/>
        </w:rPr>
      </w:pPr>
    </w:p>
    <w:p w:rsidR="00E00036" w:rsidRPr="007C0EC8" w:rsidRDefault="00E00036" w:rsidP="007C0EC8">
      <w:pPr>
        <w:jc w:val="both"/>
        <w:rPr>
          <w:i/>
          <w:szCs w:val="28"/>
        </w:rPr>
      </w:pPr>
    </w:p>
    <w:p w:rsidR="00E00036" w:rsidRPr="007C0EC8" w:rsidRDefault="00E00036" w:rsidP="007C0EC8">
      <w:pPr>
        <w:jc w:val="both"/>
        <w:rPr>
          <w:i/>
          <w:szCs w:val="28"/>
        </w:rPr>
      </w:pPr>
    </w:p>
    <w:p w:rsidR="00E00036" w:rsidRPr="007C0EC8" w:rsidRDefault="00E00036" w:rsidP="007C0EC8">
      <w:pPr>
        <w:jc w:val="center"/>
        <w:rPr>
          <w:szCs w:val="28"/>
        </w:rPr>
      </w:pPr>
      <w:r w:rsidRPr="007C0EC8">
        <w:rPr>
          <w:szCs w:val="28"/>
        </w:rPr>
        <w:t>Изменения и дополнения в Устав Ханты-Мансийского района</w:t>
      </w:r>
    </w:p>
    <w:p w:rsidR="00E00036" w:rsidRPr="007C0EC8" w:rsidRDefault="00E00036" w:rsidP="007C0EC8">
      <w:pPr>
        <w:jc w:val="both"/>
        <w:rPr>
          <w:szCs w:val="28"/>
        </w:rPr>
      </w:pPr>
    </w:p>
    <w:p w:rsidR="005A6098" w:rsidRPr="007C0EC8" w:rsidRDefault="00717E13" w:rsidP="007C0EC8">
      <w:pPr>
        <w:pStyle w:val="Con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В </w:t>
      </w:r>
      <w:r w:rsidR="001217CD" w:rsidRPr="007C0EC8">
        <w:rPr>
          <w:rFonts w:ascii="Times New Roman" w:hAnsi="Times New Roman" w:cs="Times New Roman"/>
          <w:sz w:val="28"/>
          <w:szCs w:val="28"/>
        </w:rPr>
        <w:t>части</w:t>
      </w:r>
      <w:r w:rsidRPr="007C0EC8">
        <w:rPr>
          <w:rFonts w:ascii="Times New Roman" w:hAnsi="Times New Roman" w:cs="Times New Roman"/>
          <w:sz w:val="28"/>
          <w:szCs w:val="28"/>
        </w:rPr>
        <w:t xml:space="preserve"> 1 статьи 2 слова «Официальными символами Ханты-Мансийского района являются герб и флаг» заменить словами «Официальными символами Ханты-Мансийского района являются герб, флаг и гимн».</w:t>
      </w:r>
    </w:p>
    <w:p w:rsidR="00B74162" w:rsidRPr="007C0EC8" w:rsidRDefault="00B74162" w:rsidP="007C0EC8">
      <w:pPr>
        <w:numPr>
          <w:ilvl w:val="0"/>
          <w:numId w:val="8"/>
        </w:numPr>
        <w:contextualSpacing/>
        <w:rPr>
          <w:rFonts w:eastAsiaTheme="minorHAnsi"/>
          <w:szCs w:val="28"/>
          <w:lang w:eastAsia="en-US"/>
        </w:rPr>
      </w:pPr>
      <w:r w:rsidRPr="007C0EC8">
        <w:rPr>
          <w:rFonts w:eastAsiaTheme="minorHAnsi"/>
          <w:szCs w:val="28"/>
          <w:lang w:eastAsia="en-US"/>
        </w:rPr>
        <w:t>Статью 18 дополнить частью 1.3. следующего содержания:</w:t>
      </w:r>
    </w:p>
    <w:p w:rsidR="00B74162" w:rsidRPr="007C0EC8" w:rsidRDefault="00B74162" w:rsidP="007C0EC8">
      <w:pPr>
        <w:ind w:firstLine="360"/>
        <w:jc w:val="both"/>
        <w:rPr>
          <w:rFonts w:eastAsiaTheme="minorHAnsi"/>
          <w:szCs w:val="28"/>
          <w:lang w:eastAsia="en-US"/>
        </w:rPr>
      </w:pPr>
      <w:r w:rsidRPr="007C0EC8">
        <w:rPr>
          <w:rFonts w:eastAsiaTheme="minorHAnsi"/>
          <w:szCs w:val="28"/>
          <w:lang w:eastAsia="en-US"/>
        </w:rPr>
        <w:t>«1.3. Дума района обсуждает, планируемые к принятию администрацией района</w:t>
      </w:r>
      <w:r w:rsidR="00AB3046">
        <w:rPr>
          <w:rFonts w:eastAsiaTheme="minorHAnsi"/>
          <w:szCs w:val="28"/>
          <w:lang w:eastAsia="en-US"/>
        </w:rPr>
        <w:t xml:space="preserve"> </w:t>
      </w:r>
      <w:r w:rsidRPr="007C0EC8">
        <w:rPr>
          <w:rFonts w:eastAsiaTheme="minorHAnsi"/>
          <w:szCs w:val="28"/>
          <w:lang w:eastAsia="en-US"/>
        </w:rPr>
        <w:t>проекты долгосрочных целевых программ (подпрограмм) и изменения в них.</w:t>
      </w:r>
    </w:p>
    <w:p w:rsidR="00B74162" w:rsidRPr="007C0EC8" w:rsidRDefault="00B74162" w:rsidP="007C0EC8">
      <w:pPr>
        <w:ind w:firstLine="360"/>
        <w:jc w:val="both"/>
        <w:rPr>
          <w:rFonts w:eastAsiaTheme="minorHAnsi"/>
          <w:szCs w:val="28"/>
          <w:lang w:eastAsia="en-US"/>
        </w:rPr>
      </w:pPr>
      <w:r w:rsidRPr="007C0EC8">
        <w:rPr>
          <w:rFonts w:eastAsiaTheme="minorHAnsi"/>
          <w:szCs w:val="28"/>
          <w:lang w:eastAsia="en-US"/>
        </w:rPr>
        <w:t>Порядок обсуждения устанавливается решением Думы района.».</w:t>
      </w:r>
    </w:p>
    <w:p w:rsidR="00E936A4" w:rsidRPr="007C0EC8" w:rsidRDefault="00E936A4" w:rsidP="007C0EC8">
      <w:pPr>
        <w:pStyle w:val="Con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>В статье 27:</w:t>
      </w:r>
    </w:p>
    <w:p w:rsidR="0093138E" w:rsidRPr="007C0EC8" w:rsidRDefault="004944DA" w:rsidP="007C0EC8">
      <w:pPr>
        <w:pStyle w:val="Con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В </w:t>
      </w:r>
      <w:r w:rsidR="001B4426" w:rsidRPr="007C0EC8">
        <w:rPr>
          <w:rFonts w:ascii="Times New Roman" w:hAnsi="Times New Roman" w:cs="Times New Roman"/>
          <w:sz w:val="28"/>
          <w:szCs w:val="28"/>
        </w:rPr>
        <w:t>пункте</w:t>
      </w:r>
      <w:r w:rsidRPr="007C0EC8">
        <w:rPr>
          <w:rFonts w:ascii="Times New Roman" w:hAnsi="Times New Roman" w:cs="Times New Roman"/>
          <w:sz w:val="28"/>
          <w:szCs w:val="28"/>
        </w:rPr>
        <w:t xml:space="preserve"> 9.1 </w:t>
      </w:r>
      <w:r w:rsidR="001B4426" w:rsidRPr="007C0EC8">
        <w:rPr>
          <w:rFonts w:ascii="Times New Roman" w:hAnsi="Times New Roman" w:cs="Times New Roman"/>
          <w:sz w:val="28"/>
          <w:szCs w:val="28"/>
        </w:rPr>
        <w:t>части</w:t>
      </w:r>
      <w:r w:rsidRPr="007C0EC8">
        <w:rPr>
          <w:rFonts w:ascii="Times New Roman" w:hAnsi="Times New Roman" w:cs="Times New Roman"/>
          <w:sz w:val="28"/>
          <w:szCs w:val="28"/>
        </w:rPr>
        <w:t xml:space="preserve"> 4 слова «тарифов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товаров и услуг в сфере электро- и (или) теплоснабжения),» исключить.</w:t>
      </w:r>
    </w:p>
    <w:p w:rsidR="004944DA" w:rsidRPr="007C0EC8" w:rsidRDefault="001B4426" w:rsidP="007C0EC8">
      <w:pPr>
        <w:pStyle w:val="Con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>Часть</w:t>
      </w:r>
      <w:r w:rsidR="00E936A4" w:rsidRPr="007C0EC8">
        <w:rPr>
          <w:rFonts w:ascii="Times New Roman" w:hAnsi="Times New Roman" w:cs="Times New Roman"/>
          <w:sz w:val="28"/>
          <w:szCs w:val="28"/>
        </w:rPr>
        <w:t xml:space="preserve"> 4 дополнить пунктом 9.2 следующего содержания:</w:t>
      </w:r>
    </w:p>
    <w:p w:rsidR="00E936A4" w:rsidRPr="007C0EC8" w:rsidRDefault="00E936A4" w:rsidP="007C0EC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>«9.2) исполняет полномочия по организации теплоснабжения, предусмотренные Федеральным законом «О теплоснабжении»;».</w:t>
      </w:r>
    </w:p>
    <w:p w:rsidR="00D65017" w:rsidRPr="007C0EC8" w:rsidRDefault="004E2DE4" w:rsidP="007C0EC8">
      <w:pPr>
        <w:pStyle w:val="Con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31 дополнить частью 5 следующего содержания:</w:t>
      </w:r>
    </w:p>
    <w:p w:rsidR="00B74162" w:rsidRPr="007C0EC8" w:rsidRDefault="004E2DE4" w:rsidP="007C0EC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C0EC8">
        <w:rPr>
          <w:rFonts w:eastAsiaTheme="minorHAnsi"/>
          <w:szCs w:val="28"/>
          <w:lang w:eastAsia="en-US"/>
        </w:rPr>
        <w:t>«5. Официальное толкование решений Думы района осуществляет Дума района в установленном порядке.».</w:t>
      </w:r>
    </w:p>
    <w:p w:rsidR="00D65017" w:rsidRPr="007C0EC8" w:rsidRDefault="00B74162" w:rsidP="007C0EC8">
      <w:pPr>
        <w:pStyle w:val="a3"/>
        <w:numPr>
          <w:ilvl w:val="0"/>
          <w:numId w:val="8"/>
        </w:numPr>
        <w:rPr>
          <w:rFonts w:eastAsiaTheme="minorHAnsi"/>
          <w:szCs w:val="28"/>
          <w:lang w:eastAsia="en-US"/>
        </w:rPr>
      </w:pPr>
      <w:r w:rsidRPr="007C0EC8">
        <w:rPr>
          <w:rFonts w:eastAsiaTheme="minorHAnsi"/>
          <w:szCs w:val="28"/>
          <w:lang w:eastAsia="en-US"/>
        </w:rPr>
        <w:t>Дополнить статьей 47.1. следующего содержания:</w:t>
      </w:r>
    </w:p>
    <w:p w:rsidR="00D65017" w:rsidRPr="007C0EC8" w:rsidRDefault="00B74162" w:rsidP="007C0EC8">
      <w:pPr>
        <w:rPr>
          <w:rFonts w:eastAsiaTheme="minorHAnsi"/>
          <w:szCs w:val="28"/>
          <w:lang w:eastAsia="en-US"/>
        </w:rPr>
      </w:pPr>
      <w:r w:rsidRPr="007C0EC8">
        <w:rPr>
          <w:rFonts w:eastAsiaTheme="minorHAnsi"/>
          <w:szCs w:val="28"/>
          <w:lang w:eastAsia="en-US"/>
        </w:rPr>
        <w:t>«Статья 47.1. Долгосрочные целевые программы (подпрограммы)</w:t>
      </w:r>
    </w:p>
    <w:p w:rsidR="00D65017" w:rsidRPr="007C0EC8" w:rsidRDefault="00B74162" w:rsidP="007C0EC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C0EC8">
        <w:rPr>
          <w:rFonts w:eastAsiaTheme="minorHAnsi"/>
          <w:szCs w:val="28"/>
          <w:lang w:eastAsia="en-US"/>
        </w:rPr>
        <w:t xml:space="preserve">Долгосрочные целевые программы (подпрограммы), </w:t>
      </w:r>
      <w:r w:rsidR="004E2DE4" w:rsidRPr="007C0EC8">
        <w:rPr>
          <w:rFonts w:eastAsiaTheme="minorHAnsi"/>
          <w:szCs w:val="28"/>
          <w:lang w:eastAsia="en-US"/>
        </w:rPr>
        <w:t>реализуемые за счет средств местного бюджета утверждаются администрацией района.</w:t>
      </w:r>
    </w:p>
    <w:p w:rsidR="00D65017" w:rsidRPr="007C0EC8" w:rsidRDefault="00B74162" w:rsidP="007C0EC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C0EC8">
        <w:rPr>
          <w:rFonts w:eastAsiaTheme="minorHAnsi"/>
          <w:szCs w:val="28"/>
          <w:lang w:eastAsia="en-US"/>
        </w:rPr>
        <w:t>Проекты долгосрочных целевых программ (подпрограмм) и изменения в них, планируемых к принятию администрацией района подлежат обсуждению Думой района, в порядке, установленном решением Думы района.».</w:t>
      </w:r>
    </w:p>
    <w:p w:rsidR="0064048B" w:rsidRPr="007C0EC8" w:rsidRDefault="0064048B" w:rsidP="007C0EC8">
      <w:pPr>
        <w:pStyle w:val="a5"/>
        <w:tabs>
          <w:tab w:val="num" w:pos="1860"/>
        </w:tabs>
        <w:spacing w:before="0" w:beforeAutospacing="0" w:after="0" w:afterAutospacing="0"/>
        <w:ind w:hanging="567"/>
        <w:jc w:val="both"/>
        <w:rPr>
          <w:b/>
          <w:sz w:val="28"/>
          <w:szCs w:val="28"/>
        </w:rPr>
      </w:pPr>
    </w:p>
    <w:p w:rsidR="003A3B57" w:rsidRPr="007C0EC8" w:rsidRDefault="003A3B57" w:rsidP="007C0EC8">
      <w:pPr>
        <w:tabs>
          <w:tab w:val="left" w:pos="3136"/>
        </w:tabs>
        <w:ind w:hanging="567"/>
        <w:jc w:val="both"/>
        <w:rPr>
          <w:szCs w:val="28"/>
        </w:rPr>
      </w:pPr>
    </w:p>
    <w:p w:rsidR="00513999" w:rsidRPr="007C0EC8" w:rsidRDefault="00513999" w:rsidP="007C0EC8">
      <w:pPr>
        <w:jc w:val="both"/>
        <w:rPr>
          <w:szCs w:val="28"/>
        </w:rPr>
      </w:pPr>
    </w:p>
    <w:sectPr w:rsidR="00513999" w:rsidRPr="007C0EC8" w:rsidSect="007957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64" w:rsidRDefault="003B5164" w:rsidP="00C36D23">
      <w:r>
        <w:separator/>
      </w:r>
    </w:p>
  </w:endnote>
  <w:endnote w:type="continuationSeparator" w:id="0">
    <w:p w:rsidR="003B5164" w:rsidRDefault="003B5164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64" w:rsidRDefault="003B5164" w:rsidP="00C36D23">
      <w:r>
        <w:separator/>
      </w:r>
    </w:p>
  </w:footnote>
  <w:footnote w:type="continuationSeparator" w:id="0">
    <w:p w:rsidR="003B5164" w:rsidRDefault="003B5164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DB" w:rsidRDefault="00926BDB">
    <w:pPr>
      <w:pStyle w:val="a7"/>
      <w:jc w:val="right"/>
    </w:pPr>
  </w:p>
  <w:p w:rsidR="00C36D23" w:rsidRDefault="00C36D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797"/>
    <w:multiLevelType w:val="hybridMultilevel"/>
    <w:tmpl w:val="FDD8FF7C"/>
    <w:lvl w:ilvl="0" w:tplc="EDA0C8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649B4"/>
    <w:multiLevelType w:val="hybridMultilevel"/>
    <w:tmpl w:val="BB4C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10033F"/>
    <w:multiLevelType w:val="hybridMultilevel"/>
    <w:tmpl w:val="CE06647A"/>
    <w:lvl w:ilvl="0" w:tplc="44A619D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8A2B7B"/>
    <w:multiLevelType w:val="multilevel"/>
    <w:tmpl w:val="5DF04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2160"/>
      </w:pPr>
      <w:rPr>
        <w:rFonts w:hint="default"/>
      </w:rPr>
    </w:lvl>
  </w:abstractNum>
  <w:abstractNum w:abstractNumId="5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7">
    <w:nsid w:val="481635B1"/>
    <w:multiLevelType w:val="hybridMultilevel"/>
    <w:tmpl w:val="A8FC67BC"/>
    <w:lvl w:ilvl="0" w:tplc="8E8AA8B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9B91FCF"/>
    <w:multiLevelType w:val="hybridMultilevel"/>
    <w:tmpl w:val="7A30FA8A"/>
    <w:lvl w:ilvl="0" w:tplc="4650D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36"/>
    <w:rsid w:val="000112C0"/>
    <w:rsid w:val="00036908"/>
    <w:rsid w:val="00041D6F"/>
    <w:rsid w:val="0006357A"/>
    <w:rsid w:val="00071B07"/>
    <w:rsid w:val="0007795C"/>
    <w:rsid w:val="00090C61"/>
    <w:rsid w:val="000C33F2"/>
    <w:rsid w:val="000F57CC"/>
    <w:rsid w:val="001217CD"/>
    <w:rsid w:val="0014603C"/>
    <w:rsid w:val="00147214"/>
    <w:rsid w:val="00161721"/>
    <w:rsid w:val="00176B84"/>
    <w:rsid w:val="001A13BD"/>
    <w:rsid w:val="001A2F6C"/>
    <w:rsid w:val="001B1EA0"/>
    <w:rsid w:val="001B4426"/>
    <w:rsid w:val="001C350A"/>
    <w:rsid w:val="001F1D7B"/>
    <w:rsid w:val="00212891"/>
    <w:rsid w:val="00234272"/>
    <w:rsid w:val="00251EEA"/>
    <w:rsid w:val="002655D0"/>
    <w:rsid w:val="002662DE"/>
    <w:rsid w:val="00272FCB"/>
    <w:rsid w:val="00275537"/>
    <w:rsid w:val="0029160A"/>
    <w:rsid w:val="00297C24"/>
    <w:rsid w:val="00320B8F"/>
    <w:rsid w:val="00327328"/>
    <w:rsid w:val="003702AF"/>
    <w:rsid w:val="00376147"/>
    <w:rsid w:val="00380528"/>
    <w:rsid w:val="003A04A2"/>
    <w:rsid w:val="003A3B57"/>
    <w:rsid w:val="003B5164"/>
    <w:rsid w:val="003D6A4F"/>
    <w:rsid w:val="003E2AC1"/>
    <w:rsid w:val="00424DC0"/>
    <w:rsid w:val="00441047"/>
    <w:rsid w:val="00446A3E"/>
    <w:rsid w:val="0046242D"/>
    <w:rsid w:val="00467F1B"/>
    <w:rsid w:val="004944DA"/>
    <w:rsid w:val="004C16AE"/>
    <w:rsid w:val="004E2DE4"/>
    <w:rsid w:val="004E3AD6"/>
    <w:rsid w:val="004F5889"/>
    <w:rsid w:val="004F5D7C"/>
    <w:rsid w:val="00513999"/>
    <w:rsid w:val="00540EC6"/>
    <w:rsid w:val="005572F2"/>
    <w:rsid w:val="00571569"/>
    <w:rsid w:val="00584B00"/>
    <w:rsid w:val="00592CF1"/>
    <w:rsid w:val="005A5A32"/>
    <w:rsid w:val="005A6098"/>
    <w:rsid w:val="005B0784"/>
    <w:rsid w:val="00617FAD"/>
    <w:rsid w:val="0064048B"/>
    <w:rsid w:val="006432F9"/>
    <w:rsid w:val="006821C6"/>
    <w:rsid w:val="006871D0"/>
    <w:rsid w:val="0069306D"/>
    <w:rsid w:val="006A74B6"/>
    <w:rsid w:val="006B2726"/>
    <w:rsid w:val="006D5AE3"/>
    <w:rsid w:val="006F3877"/>
    <w:rsid w:val="00701D36"/>
    <w:rsid w:val="00705166"/>
    <w:rsid w:val="00706DCC"/>
    <w:rsid w:val="00717E13"/>
    <w:rsid w:val="0073050A"/>
    <w:rsid w:val="00755376"/>
    <w:rsid w:val="00755DE5"/>
    <w:rsid w:val="0076153D"/>
    <w:rsid w:val="007739B3"/>
    <w:rsid w:val="00775497"/>
    <w:rsid w:val="00786E01"/>
    <w:rsid w:val="00791C4A"/>
    <w:rsid w:val="0079323F"/>
    <w:rsid w:val="0079576B"/>
    <w:rsid w:val="007B6CEC"/>
    <w:rsid w:val="007C0EC8"/>
    <w:rsid w:val="007E7775"/>
    <w:rsid w:val="00814E0F"/>
    <w:rsid w:val="00824696"/>
    <w:rsid w:val="00842067"/>
    <w:rsid w:val="008559A4"/>
    <w:rsid w:val="008815F9"/>
    <w:rsid w:val="0089495C"/>
    <w:rsid w:val="008A14CD"/>
    <w:rsid w:val="008A6A51"/>
    <w:rsid w:val="008B405F"/>
    <w:rsid w:val="008C06E6"/>
    <w:rsid w:val="00905F08"/>
    <w:rsid w:val="009134DF"/>
    <w:rsid w:val="00926BDB"/>
    <w:rsid w:val="0093138E"/>
    <w:rsid w:val="00935B51"/>
    <w:rsid w:val="0097211B"/>
    <w:rsid w:val="00991069"/>
    <w:rsid w:val="009B2AFD"/>
    <w:rsid w:val="009B3EAE"/>
    <w:rsid w:val="009C6B81"/>
    <w:rsid w:val="009D0F85"/>
    <w:rsid w:val="00A42973"/>
    <w:rsid w:val="00A54C08"/>
    <w:rsid w:val="00A8102D"/>
    <w:rsid w:val="00A85AEC"/>
    <w:rsid w:val="00AA32F5"/>
    <w:rsid w:val="00AA4CF9"/>
    <w:rsid w:val="00AB3046"/>
    <w:rsid w:val="00B363C1"/>
    <w:rsid w:val="00B50A41"/>
    <w:rsid w:val="00B67895"/>
    <w:rsid w:val="00B74162"/>
    <w:rsid w:val="00B76F72"/>
    <w:rsid w:val="00B80890"/>
    <w:rsid w:val="00B84B58"/>
    <w:rsid w:val="00B94B12"/>
    <w:rsid w:val="00BC18C0"/>
    <w:rsid w:val="00BD781F"/>
    <w:rsid w:val="00BF6CD1"/>
    <w:rsid w:val="00C07385"/>
    <w:rsid w:val="00C25A8A"/>
    <w:rsid w:val="00C36D23"/>
    <w:rsid w:val="00C52BC7"/>
    <w:rsid w:val="00C615F0"/>
    <w:rsid w:val="00C867EC"/>
    <w:rsid w:val="00CD4EAF"/>
    <w:rsid w:val="00CE76C7"/>
    <w:rsid w:val="00D22648"/>
    <w:rsid w:val="00D230EE"/>
    <w:rsid w:val="00D31B97"/>
    <w:rsid w:val="00D34C88"/>
    <w:rsid w:val="00D50556"/>
    <w:rsid w:val="00D65017"/>
    <w:rsid w:val="00D71BAF"/>
    <w:rsid w:val="00D85F35"/>
    <w:rsid w:val="00DA32F6"/>
    <w:rsid w:val="00DB58A5"/>
    <w:rsid w:val="00DD2003"/>
    <w:rsid w:val="00DF176B"/>
    <w:rsid w:val="00DF23FD"/>
    <w:rsid w:val="00DF5EF2"/>
    <w:rsid w:val="00E00036"/>
    <w:rsid w:val="00E166B3"/>
    <w:rsid w:val="00E22014"/>
    <w:rsid w:val="00E24B71"/>
    <w:rsid w:val="00E936A4"/>
    <w:rsid w:val="00EA3920"/>
    <w:rsid w:val="00EF2D71"/>
    <w:rsid w:val="00EF39AD"/>
    <w:rsid w:val="00F07456"/>
    <w:rsid w:val="00F20A38"/>
    <w:rsid w:val="00F24F02"/>
    <w:rsid w:val="00F3018F"/>
    <w:rsid w:val="00F46BAD"/>
    <w:rsid w:val="00FC587E"/>
    <w:rsid w:val="00FC6DC5"/>
    <w:rsid w:val="00FE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41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Макарова С.Ю.</cp:lastModifiedBy>
  <cp:revision>155</cp:revision>
  <cp:lastPrinted>2010-10-25T03:37:00Z</cp:lastPrinted>
  <dcterms:created xsi:type="dcterms:W3CDTF">2010-06-24T03:15:00Z</dcterms:created>
  <dcterms:modified xsi:type="dcterms:W3CDTF">2010-10-29T04:42:00Z</dcterms:modified>
</cp:coreProperties>
</file>